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" w:firstLineChars="50"/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</w:p>
    <w:p>
      <w:pPr>
        <w:ind w:firstLine="180" w:firstLineChars="50"/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</w:p>
    <w:p>
      <w:pPr>
        <w:ind w:firstLine="180" w:firstLineChars="50"/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</w:p>
    <w:p>
      <w:pPr>
        <w:ind w:firstLine="180" w:firstLineChars="50"/>
        <w:jc w:val="center"/>
        <w:rPr>
          <w:rFonts w:hint="eastAsia" w:ascii="华文中宋" w:hAnsi="华文中宋" w:eastAsia="华文中宋" w:cs="华文中宋"/>
          <w:b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关于授予хх学院ххх等хх位本科毕业生</w:t>
      </w:r>
    </w:p>
    <w:p>
      <w:pPr>
        <w:ind w:firstLine="180" w:firstLineChars="50"/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хх学学士学位的请</w:t>
      </w:r>
      <w:r>
        <w:rPr>
          <w:rFonts w:hint="eastAsia" w:ascii="华文中宋" w:hAnsi="华文中宋" w:eastAsia="华文中宋" w:cs="华文中宋"/>
          <w:b/>
          <w:sz w:val="36"/>
          <w:szCs w:val="36"/>
          <w:lang w:eastAsia="zh-CN"/>
        </w:rPr>
        <w:t>示</w:t>
      </w:r>
    </w:p>
    <w:p>
      <w:pPr>
        <w:spacing w:line="600" w:lineRule="exact"/>
        <w:ind w:firstLine="160" w:firstLineChars="5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600" w:lineRule="exact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学校学位评定委员会:</w:t>
      </w:r>
    </w:p>
    <w:p>
      <w:pPr>
        <w:spacing w:line="600" w:lineRule="exact"/>
        <w:ind w:firstLine="160" w:firstLineChars="50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 根据《兰州工业学院学士学位授予办法》，我院学位评定分委员会对本单位201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7</w:t>
      </w:r>
      <w:r>
        <w:rPr>
          <w:rFonts w:hint="eastAsia" w:ascii="华文仿宋" w:hAnsi="华文仿宋" w:eastAsia="华文仿宋" w:cs="华文仿宋"/>
          <w:sz w:val="32"/>
          <w:szCs w:val="32"/>
        </w:rPr>
        <w:t>届毕业生的学位授予资格进行了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审核</w:t>
      </w:r>
      <w:r>
        <w:rPr>
          <w:rFonts w:hint="eastAsia" w:ascii="华文仿宋" w:hAnsi="华文仿宋" w:eastAsia="华文仿宋" w:cs="华文仿宋"/>
          <w:sz w:val="32"/>
          <w:szCs w:val="32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经审定，</w:t>
      </w:r>
      <w:r>
        <w:rPr>
          <w:rFonts w:hint="eastAsia" w:ascii="华文仿宋" w:hAnsi="华文仿宋" w:eastAsia="华文仿宋" w:cs="华文仿宋"/>
          <w:sz w:val="32"/>
          <w:szCs w:val="32"/>
        </w:rPr>
        <w:t>同意授予</w:t>
      </w:r>
      <w:r>
        <w:rPr>
          <w:rFonts w:hint="eastAsia" w:ascii="华文仿宋" w:hAnsi="华文仿宋" w:eastAsia="华文仿宋" w:cs="华文仿宋"/>
          <w:color w:val="FF0000"/>
          <w:sz w:val="32"/>
          <w:szCs w:val="32"/>
        </w:rPr>
        <w:t>ххх等хх位学生хх</w:t>
      </w:r>
      <w:r>
        <w:rPr>
          <w:rFonts w:hint="eastAsia" w:ascii="华文仿宋" w:hAnsi="华文仿宋" w:eastAsia="华文仿宋" w:cs="华文仿宋"/>
          <w:sz w:val="32"/>
          <w:szCs w:val="32"/>
        </w:rPr>
        <w:t>学学士学位（名单附后）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600" w:lineRule="exact"/>
        <w:ind w:firstLine="160" w:firstLineChars="5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        </w:t>
      </w:r>
    </w:p>
    <w:p>
      <w:pPr>
        <w:spacing w:line="600" w:lineRule="exact"/>
        <w:ind w:firstLine="160" w:firstLineChars="5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附件：</w:t>
      </w:r>
    </w:p>
    <w:p>
      <w:pPr>
        <w:spacing w:line="600" w:lineRule="exact"/>
        <w:ind w:firstLine="160" w:firstLineChars="5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600" w:lineRule="exact"/>
        <w:ind w:firstLine="160" w:firstLineChars="5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600" w:lineRule="exact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                  хх学院学位评定分委员会（盖章）</w:t>
      </w:r>
    </w:p>
    <w:p>
      <w:pPr>
        <w:spacing w:line="600" w:lineRule="exact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                             年  月  日</w:t>
      </w:r>
    </w:p>
    <w:p>
      <w:pPr>
        <w:spacing w:line="420" w:lineRule="exact"/>
        <w:rPr>
          <w:rFonts w:hint="eastAsia" w:ascii="仿宋_GB2312" w:hAnsi="宋体" w:eastAsia="仿宋_GB2312"/>
        </w:rPr>
      </w:pPr>
    </w:p>
    <w:p>
      <w:pPr>
        <w:spacing w:line="420" w:lineRule="exact"/>
        <w:rPr>
          <w:rFonts w:ascii="仿宋_GB2312" w:eastAsia="仿宋_GB2312"/>
          <w:sz w:val="30"/>
          <w:szCs w:val="30"/>
        </w:rPr>
      </w:pPr>
    </w:p>
    <w:p>
      <w:pPr>
        <w:spacing w:line="420" w:lineRule="exact"/>
        <w:rPr>
          <w:rFonts w:ascii="仿宋_GB2312" w:eastAsia="仿宋_GB2312"/>
          <w:sz w:val="30"/>
          <w:szCs w:val="30"/>
        </w:rPr>
      </w:pPr>
    </w:p>
    <w:p>
      <w:pPr>
        <w:spacing w:line="420" w:lineRule="exact"/>
        <w:rPr>
          <w:rFonts w:ascii="仿宋_GB2312" w:eastAsia="仿宋_GB2312"/>
          <w:sz w:val="30"/>
          <w:szCs w:val="30"/>
        </w:rPr>
      </w:pPr>
    </w:p>
    <w:p>
      <w:pPr>
        <w:spacing w:line="420" w:lineRule="exact"/>
        <w:rPr>
          <w:rFonts w:ascii="仿宋_GB2312" w:eastAsia="仿宋_GB2312"/>
          <w:sz w:val="30"/>
          <w:szCs w:val="30"/>
        </w:rPr>
      </w:pPr>
    </w:p>
    <w:p>
      <w:pPr>
        <w:spacing w:line="420" w:lineRule="exact"/>
        <w:rPr>
          <w:rFonts w:ascii="仿宋_GB2312" w:eastAsia="仿宋_GB2312"/>
          <w:sz w:val="30"/>
          <w:szCs w:val="30"/>
        </w:rPr>
      </w:pPr>
    </w:p>
    <w:p>
      <w:pPr>
        <w:spacing w:line="420" w:lineRule="exact"/>
        <w:rPr>
          <w:rFonts w:ascii="仿宋_GB2312" w:eastAsia="仿宋_GB2312"/>
          <w:sz w:val="30"/>
          <w:szCs w:val="30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6" w:bottom="1246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16F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F21C8"/>
    <w:rsid w:val="00EF7F69"/>
    <w:rsid w:val="00F07C33"/>
    <w:rsid w:val="00F179CE"/>
    <w:rsid w:val="00F252B8"/>
    <w:rsid w:val="00F26BCA"/>
    <w:rsid w:val="00F5116F"/>
    <w:rsid w:val="00F550CE"/>
    <w:rsid w:val="00F60F01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32427AB8"/>
    <w:rsid w:val="3C9A527E"/>
    <w:rsid w:val="575016B8"/>
    <w:rsid w:val="62CC1693"/>
    <w:rsid w:val="6FD052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228</Characters>
  <Lines>1</Lines>
  <Paragraphs>1</Paragraphs>
  <ScaleCrop>false</ScaleCrop>
  <LinksUpToDate>false</LinksUpToDate>
  <CharactersWithSpaces>267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2016-06-12T06:58:00Z</dcterms:created>
  <dc:creator>推荐书</dc:creator>
  <cp:lastModifiedBy>Administrator</cp:lastModifiedBy>
  <cp:lastPrinted>2017-05-25T07:48:00Z</cp:lastPrinted>
  <dcterms:modified xsi:type="dcterms:W3CDTF">2017-05-27T03:29:56Z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