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报名回执表</w:t>
      </w:r>
      <w:bookmarkEnd w:id="0"/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3"/>
        <w:tblW w:w="13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033"/>
        <w:gridCol w:w="3720"/>
        <w:gridCol w:w="328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033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72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参训课程名称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33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5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请与2019年6月18号中午12：</w:t>
      </w:r>
      <w:r>
        <w:rPr>
          <w:rFonts w:hint="eastAsia"/>
          <w:b/>
          <w:bCs/>
          <w:sz w:val="28"/>
          <w:szCs w:val="28"/>
          <w:lang w:val="en-US" w:eastAsia="zh-CN"/>
        </w:rPr>
        <w:fldChar w:fldCharType="begin"/>
      </w:r>
      <w:r>
        <w:rPr>
          <w:rFonts w:hint="eastAsia"/>
          <w:b/>
          <w:bCs/>
          <w:sz w:val="28"/>
          <w:szCs w:val="28"/>
          <w:lang w:val="en-US" w:eastAsia="zh-CN"/>
        </w:rPr>
        <w:instrText xml:space="preserve"> HYPERLINK "mailto:00之前发回执至346815452@qq.com;" </w:instrText>
      </w:r>
      <w:r>
        <w:rPr>
          <w:rFonts w:hint="eastAsia"/>
          <w:b/>
          <w:bCs/>
          <w:sz w:val="28"/>
          <w:szCs w:val="28"/>
          <w:lang w:val="en-US" w:eastAsia="zh-CN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00之前发回执至</w:t>
      </w:r>
      <w:r>
        <w:rPr>
          <w:rStyle w:val="5"/>
          <w:rFonts w:hint="eastAsia"/>
          <w:b/>
          <w:bCs/>
          <w:sz w:val="28"/>
          <w:szCs w:val="28"/>
          <w:lang w:val="en-US" w:eastAsia="zh-CN"/>
        </w:rPr>
        <w:t>jiegx@yonyou.com;</w:t>
      </w:r>
      <w:r>
        <w:rPr>
          <w:rFonts w:hint="eastAsia"/>
          <w:b/>
          <w:bCs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相关事宜请咨询：颉老师  15214028078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E4AD9"/>
    <w:rsid w:val="753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2019-06-17T04:21:00Z</dcterms:created>
  <dc:creator>Virtual</dc:creator>
  <cp:lastModifiedBy>Virtual</cp:lastModifiedBy>
  <dcterms:modified xsi:type="dcterms:W3CDTF">2019-06-17T04:22:10Z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