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OLE_LINK5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   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通识选修课（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公共素质选修课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正选方法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1、登陆：学校主页 → 教育教学 → 教学工作 → 教务网络管理系统登录 → 用户登录；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eastAsia="zh-CN"/>
        </w:rPr>
        <w:t>网址：</w:t>
      </w:r>
      <w:r>
        <w:rPr>
          <w:rFonts w:hint="eastAsia" w:ascii="仿宋" w:hAnsi="仿宋" w:eastAsia="仿宋"/>
          <w:sz w:val="32"/>
          <w:szCs w:val="32"/>
        </w:rPr>
        <w:t>http://dean.lzptc.edu.cn/jwmis/index_new.aspx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2、进入系统后：网上选课 →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正选 → 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课程范围中选择“主修（公共任选课）”</w:t>
      </w:r>
      <w:r>
        <w:rPr>
          <w:rFonts w:hint="eastAsia" w:ascii="仿宋" w:hAnsi="仿宋" w:eastAsia="仿宋"/>
          <w:color w:val="auto"/>
          <w:sz w:val="32"/>
          <w:szCs w:val="32"/>
        </w:rPr>
        <w:t>课程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eastAsia="zh-CN"/>
        </w:rPr>
        <w:t>（如不操作此步骤，无法查看到课程列表）</w:t>
      </w:r>
      <w:r>
        <w:rPr>
          <w:rFonts w:hint="eastAsia" w:ascii="仿宋" w:hAnsi="仿宋" w:eastAsia="仿宋"/>
          <w:sz w:val="32"/>
          <w:szCs w:val="32"/>
        </w:rPr>
        <w:t>→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检索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→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选择</w:t>
      </w:r>
      <w:r>
        <w:rPr>
          <w:rFonts w:hint="eastAsia" w:ascii="仿宋" w:hAnsi="仿宋" w:eastAsia="仿宋"/>
          <w:sz w:val="32"/>
          <w:szCs w:val="32"/>
        </w:rPr>
        <w:t>课程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→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了解课程信息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选定</w:t>
      </w:r>
      <w:r>
        <w:rPr>
          <w:rFonts w:hint="eastAsia" w:ascii="仿宋" w:hAnsi="仿宋" w:eastAsia="仿宋"/>
          <w:sz w:val="32"/>
          <w:szCs w:val="32"/>
        </w:rPr>
        <w:t>→提交；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3、点击“正选结果”查看课程是否已选择。</w:t>
      </w:r>
    </w:p>
    <w:bookmarkEnd w:id="0"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1098A"/>
    <w:rsid w:val="4DC97C15"/>
    <w:rsid w:val="6ED1098A"/>
    <w:rsid w:val="792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2019-09-10T12:15:00Z</dcterms:created>
  <dc:creator>峰在云中</dc:creator>
  <cp:lastModifiedBy>峰在云中</cp:lastModifiedBy>
  <dcterms:modified xsi:type="dcterms:W3CDTF">2019-09-10T15:21:12Z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